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597F" w14:textId="5DC65119" w:rsidR="00FF2467" w:rsidRPr="00FF2467" w:rsidRDefault="00630B5B" w:rsidP="00F770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54E4A" wp14:editId="38CF99CA">
                <wp:simplePos x="0" y="0"/>
                <wp:positionH relativeFrom="margin">
                  <wp:posOffset>-465704</wp:posOffset>
                </wp:positionH>
                <wp:positionV relativeFrom="paragraph">
                  <wp:posOffset>271145</wp:posOffset>
                </wp:positionV>
                <wp:extent cx="2363809" cy="573629"/>
                <wp:effectExtent l="0" t="0" r="1778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809" cy="573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84045E8" w14:textId="77777777" w:rsidR="00630B5B" w:rsidRDefault="00630B5B" w:rsidP="00630B5B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FF0000"/>
                                <w:spacing w:val="18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FAC">
                              <w:rPr>
                                <w:rFonts w:ascii="TH SarabunPSK" w:hAnsi="TH SarabunPSK" w:cs="TH SarabunPSK" w:hint="cs"/>
                                <w:bCs/>
                                <w:color w:val="FF0000"/>
                                <w:spacing w:val="18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สถานการณ์สมมติเพื่อเป็นแนวทาง</w:t>
                            </w:r>
                          </w:p>
                          <w:p w14:paraId="4F68C1CD" w14:textId="642B9D59" w:rsidR="00630B5B" w:rsidRPr="00816FAC" w:rsidRDefault="00630B5B" w:rsidP="00630B5B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FF0000"/>
                                <w:spacing w:val="18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FAC">
                              <w:rPr>
                                <w:rFonts w:ascii="TH SarabunPSK" w:hAnsi="TH SarabunPSK" w:cs="TH SarabunPSK" w:hint="cs"/>
                                <w:bCs/>
                                <w:color w:val="FF0000"/>
                                <w:spacing w:val="18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ในการกรอกแบบฟอร์ม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54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65pt;margin-top:21.35pt;width:186.1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" filled="f" strokecolor="#002060">
                <v:fill o:detectmouseclick="t"/>
                <v:textbox>
                  <w:txbxContent>
                    <w:p w14:paraId="784045E8" w14:textId="77777777" w:rsidR="00630B5B" w:rsidRDefault="00630B5B" w:rsidP="00630B5B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/>
                          <w:bCs/>
                          <w:color w:val="FF0000"/>
                          <w:spacing w:val="18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6FAC">
                        <w:rPr>
                          <w:rFonts w:ascii="TH SarabunPSK" w:hAnsi="TH SarabunPSK" w:cs="TH SarabunPSK" w:hint="cs"/>
                          <w:bCs/>
                          <w:color w:val="FF0000"/>
                          <w:spacing w:val="18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สถานการณ์สมมติเพื่อเป็นแนวทาง</w:t>
                      </w:r>
                    </w:p>
                    <w:p w14:paraId="4F68C1CD" w14:textId="642B9D59" w:rsidR="00630B5B" w:rsidRPr="00816FAC" w:rsidRDefault="00630B5B" w:rsidP="00630B5B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/>
                          <w:bCs/>
                          <w:color w:val="FF0000"/>
                          <w:spacing w:val="18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6FAC">
                        <w:rPr>
                          <w:rFonts w:ascii="TH SarabunPSK" w:hAnsi="TH SarabunPSK" w:cs="TH SarabunPSK" w:hint="cs"/>
                          <w:bCs/>
                          <w:color w:val="FF0000"/>
                          <w:spacing w:val="18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ในการกรอกแบบฟอร์ม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467" w:rsidRPr="00FF2467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แผนบริหารความเสี่ยงของ ........................................... ประจำปีงบประมาณ พ.ศ. ๒๕</w:t>
      </w:r>
      <w:r w:rsidR="00FF2467" w:rsidRPr="00FF2467">
        <w:rPr>
          <w:rFonts w:ascii="TH SarabunPSK" w:hAnsi="TH SarabunPSK" w:cs="TH SarabunPSK" w:hint="cs"/>
          <w:b/>
          <w:bCs/>
          <w:sz w:val="32"/>
          <w:szCs w:val="32"/>
          <w:cs/>
        </w:rPr>
        <w:t>๖๖</w:t>
      </w:r>
    </w:p>
    <w:p w14:paraId="69B93540" w14:textId="2580EB0E" w:rsidR="003B6393" w:rsidRPr="00FF2467" w:rsidRDefault="00F7708C" w:rsidP="00F770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246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การจัดการความเสี่ยงที่มีอยู่</w:t>
      </w:r>
      <w:r w:rsidR="00C700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และมาตรการ</w:t>
      </w:r>
      <w:r w:rsidR="00C700E9" w:rsidRPr="00C700E9">
        <w:rPr>
          <w:rFonts w:ascii="TH SarabunPSK" w:hAnsi="TH SarabunPSK" w:cs="TH SarabunPSK"/>
          <w:b/>
          <w:bCs/>
          <w:sz w:val="32"/>
          <w:szCs w:val="32"/>
          <w:cs/>
        </w:rPr>
        <w:t>บริหารความเสี่ยงเพิ่มเติม</w:t>
      </w:r>
    </w:p>
    <w:p w14:paraId="013CC979" w14:textId="13CF9F43" w:rsidR="00F7708C" w:rsidRDefault="003B6393" w:rsidP="00630B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2467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 เดือน ......................... พ.ศ. ๒๕</w:t>
      </w:r>
      <w:r w:rsidRPr="00FF2467">
        <w:rPr>
          <w:rFonts w:ascii="TH SarabunPSK" w:hAnsi="TH SarabunPSK" w:cs="TH SarabunPSK" w:hint="cs"/>
          <w:b/>
          <w:bCs/>
          <w:sz w:val="32"/>
          <w:szCs w:val="32"/>
          <w:cs/>
        </w:rPr>
        <w:t>๖๖</w:t>
      </w:r>
    </w:p>
    <w:p w14:paraId="4D6CC9EB" w14:textId="080B7E8F" w:rsidR="00630B5B" w:rsidRPr="00FF2467" w:rsidRDefault="00630B5B" w:rsidP="00630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14440" w:type="dxa"/>
        <w:tblInd w:w="-72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40"/>
        <w:gridCol w:w="2250"/>
        <w:gridCol w:w="2160"/>
        <w:gridCol w:w="1620"/>
        <w:gridCol w:w="2160"/>
        <w:gridCol w:w="2650"/>
        <w:gridCol w:w="2160"/>
      </w:tblGrid>
      <w:tr w:rsidR="001458FD" w:rsidRPr="003B6393" w14:paraId="6372DEB2" w14:textId="77777777" w:rsidTr="00280B25">
        <w:trPr>
          <w:tblHeader/>
        </w:trPr>
        <w:tc>
          <w:tcPr>
            <w:tcW w:w="1440" w:type="dxa"/>
            <w:vAlign w:val="center"/>
          </w:tcPr>
          <w:p w14:paraId="1409C5AE" w14:textId="77777777" w:rsidR="001458FD" w:rsidRPr="003B6393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ประเด็นความเสี่ยง</w:t>
            </w:r>
          </w:p>
        </w:tc>
        <w:tc>
          <w:tcPr>
            <w:tcW w:w="2250" w:type="dxa"/>
            <w:vAlign w:val="center"/>
          </w:tcPr>
          <w:p w14:paraId="55F169D2" w14:textId="77777777" w:rsidR="001458FD" w:rsidRPr="003B6393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ปัจจัยความเสี่ยง</w:t>
            </w:r>
          </w:p>
        </w:tc>
        <w:tc>
          <w:tcPr>
            <w:tcW w:w="2160" w:type="dxa"/>
            <w:vAlign w:val="center"/>
          </w:tcPr>
          <w:p w14:paraId="297578D1" w14:textId="77777777" w:rsidR="001458FD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  <w:p w14:paraId="1AA8ABB7" w14:textId="77777777" w:rsidR="001458FD" w:rsidRPr="003B6393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1620" w:type="dxa"/>
            <w:vAlign w:val="center"/>
          </w:tcPr>
          <w:p w14:paraId="53D05163" w14:textId="77777777" w:rsidR="001458FD" w:rsidRPr="003B6393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ตัวชี้วัดความเสี่ยง</w:t>
            </w:r>
          </w:p>
          <w:p w14:paraId="79CF2EDC" w14:textId="77777777" w:rsidR="001458FD" w:rsidRPr="003B6393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และเป้าหมาย</w:t>
            </w:r>
          </w:p>
        </w:tc>
        <w:tc>
          <w:tcPr>
            <w:tcW w:w="2160" w:type="dxa"/>
            <w:vAlign w:val="center"/>
          </w:tcPr>
          <w:p w14:paraId="1C459D58" w14:textId="77777777" w:rsidR="001458FD" w:rsidRPr="003B6393" w:rsidRDefault="001458FD" w:rsidP="003B63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ความเสี่ยงที่เหลืออยู่</w:t>
            </w:r>
          </w:p>
        </w:tc>
        <w:tc>
          <w:tcPr>
            <w:tcW w:w="2650" w:type="dxa"/>
            <w:vAlign w:val="center"/>
          </w:tcPr>
          <w:p w14:paraId="35B1F057" w14:textId="77777777" w:rsidR="001458FD" w:rsidRPr="003B6393" w:rsidRDefault="001458FD" w:rsidP="00C700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393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มาตรการบริหารความเสี่ยงเพิ่มเติม</w:t>
            </w:r>
          </w:p>
        </w:tc>
        <w:tc>
          <w:tcPr>
            <w:tcW w:w="2160" w:type="dxa"/>
            <w:vAlign w:val="center"/>
          </w:tcPr>
          <w:p w14:paraId="065E1C5D" w14:textId="77777777" w:rsidR="001458FD" w:rsidRPr="003B6393" w:rsidRDefault="001458FD" w:rsidP="001458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58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 ติดตามและประเมินผล</w:t>
            </w:r>
          </w:p>
        </w:tc>
      </w:tr>
      <w:tr w:rsidR="00280B25" w:rsidRPr="00885C5F" w14:paraId="50198E65" w14:textId="77777777" w:rsidTr="00280B25">
        <w:tc>
          <w:tcPr>
            <w:tcW w:w="1440" w:type="dxa"/>
          </w:tcPr>
          <w:p w14:paraId="48D6345F" w14:textId="77777777" w:rsidR="00280B25" w:rsidRPr="00885C5F" w:rsidRDefault="00280B25" w:rsidP="00280B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661D6">
              <w:rPr>
                <w:rFonts w:ascii="TH SarabunPSK" w:hAnsi="TH SarabunPSK" w:cs="TH SarabunPSK"/>
                <w:sz w:val="28"/>
                <w:cs/>
              </w:rPr>
              <w:t>ระบบการควบคุมภายใน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ไม่เป็นไปตามมาตรฐาน</w:t>
            </w:r>
          </w:p>
        </w:tc>
        <w:tc>
          <w:tcPr>
            <w:tcW w:w="2250" w:type="dxa"/>
          </w:tcPr>
          <w:p w14:paraId="5CA3F4F4" w14:textId="77777777" w:rsidR="00280B25" w:rsidRDefault="00280B25" w:rsidP="00280B2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 w:rsidRPr="00643919">
              <w:rPr>
                <w:rFonts w:ascii="TH SarabunPSK" w:hAnsi="TH SarabunPSK" w:cs="TH SarabunPSK" w:hint="cs"/>
                <w:sz w:val="28"/>
                <w:cs/>
              </w:rPr>
              <w:t>ความรู้ ความเข้าใจ ในการ</w:t>
            </w:r>
            <w:r w:rsidRPr="00643919">
              <w:rPr>
                <w:rFonts w:ascii="TH SarabunPSK" w:hAnsi="TH SarabunPSK" w:cs="TH SarabunPSK"/>
                <w:sz w:val="28"/>
                <w:cs/>
              </w:rPr>
              <w:t>ควบคุมภายใน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</w:t>
            </w:r>
            <w:r w:rsidRPr="00643919">
              <w:rPr>
                <w:rFonts w:ascii="TH SarabunPSK" w:hAnsi="TH SarabunPSK" w:cs="TH SarabunPSK" w:hint="cs"/>
                <w:sz w:val="28"/>
                <w:cs/>
              </w:rPr>
              <w:t xml:space="preserve"> มีไม่มากพอที่จะดำเนินการ</w:t>
            </w:r>
          </w:p>
          <w:p w14:paraId="18F929AE" w14:textId="77777777" w:rsidR="00280B25" w:rsidRDefault="00280B25" w:rsidP="0028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9C0C769" w14:textId="77777777" w:rsidR="00280B25" w:rsidRDefault="00280B25" w:rsidP="00280B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กลุ่มเป้าหมายไม่ได้เข้าร่วมประชุม ส่งตัวแทนที่ไม่ได้รับผิดชอบงาน</w:t>
            </w:r>
            <w:r w:rsidRPr="00AB28CA">
              <w:rPr>
                <w:rFonts w:ascii="TH SarabunPSK" w:hAnsi="TH SarabunPSK" w:cs="TH SarabunPSK" w:hint="cs"/>
                <w:sz w:val="28"/>
                <w:cs/>
              </w:rPr>
              <w:t>ด้านการบริหารความเสี่ยงโดยตรง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มาแทน</w:t>
            </w:r>
          </w:p>
          <w:p w14:paraId="63AEE0C2" w14:textId="77777777" w:rsidR="00280B25" w:rsidRDefault="00280B25" w:rsidP="00280B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6F1559B" w14:textId="77777777" w:rsidR="00280B25" w:rsidRPr="002D0827" w:rsidRDefault="00280B25" w:rsidP="00280B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36E0110" w14:textId="77777777" w:rsidR="00280B25" w:rsidRPr="00EF391E" w:rsidRDefault="00280B25" w:rsidP="00280B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SarabunPSK" w:cs="THSarabunPSK" w:hint="cs"/>
                <w:sz w:val="28"/>
                <w:cs/>
              </w:rPr>
              <w:t>มีหลายโครงการ</w:t>
            </w:r>
            <w:r>
              <w:rPr>
                <w:rFonts w:ascii="THSarabunPSK" w:cs="THSarabunPSK"/>
                <w:sz w:val="28"/>
              </w:rPr>
              <w:t>/</w:t>
            </w:r>
            <w:r>
              <w:rPr>
                <w:rFonts w:ascii="THSarabunPSK" w:cs="THSarabunPSK" w:hint="cs"/>
                <w:sz w:val="28"/>
                <w:cs/>
              </w:rPr>
              <w:t>กิจกรรม ที่จัดตรงกัน</w:t>
            </w:r>
          </w:p>
          <w:p w14:paraId="1E2B8FEB" w14:textId="77777777" w:rsidR="00280B25" w:rsidRPr="00EF391E" w:rsidRDefault="00280B25" w:rsidP="00280B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83CDA54" w14:textId="77777777" w:rsidR="00280B25" w:rsidRPr="00266971" w:rsidRDefault="00280B25" w:rsidP="00280B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 w:rsidRPr="00AB28CA">
              <w:rPr>
                <w:rFonts w:ascii="TH SarabunPSK" w:hAnsi="TH SarabunPSK" w:cs="TH SarabunPSK"/>
                <w:sz w:val="28"/>
                <w:cs/>
              </w:rPr>
              <w:t>การดูแลและการควบคุมการดำเนินงานของโครงการไม่ทั่วถึง</w:t>
            </w:r>
          </w:p>
        </w:tc>
        <w:tc>
          <w:tcPr>
            <w:tcW w:w="2160" w:type="dxa"/>
          </w:tcPr>
          <w:p w14:paraId="21908596" w14:textId="77777777" w:rsidR="00280B25" w:rsidRDefault="00280B25" w:rsidP="00280B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 w:rsidRPr="00643919">
              <w:rPr>
                <w:rFonts w:ascii="TH SarabunPSK" w:hAnsi="TH SarabunPSK" w:cs="TH SarabunPSK" w:hint="cs"/>
                <w:sz w:val="28"/>
                <w:cs/>
              </w:rPr>
              <w:t>จัดประชุมเชิงปฏิบัติการติดตามและประเมินผลการปฏิบัติราชการ</w:t>
            </w:r>
            <w:r w:rsidRPr="00643919">
              <w:rPr>
                <w:rFonts w:ascii="TH SarabunPSK" w:hAnsi="TH SarabunPSK" w:cs="TH SarabunPSK"/>
                <w:sz w:val="28"/>
              </w:rPr>
              <w:t xml:space="preserve"> (</w:t>
            </w:r>
            <w:r w:rsidRPr="00643919">
              <w:rPr>
                <w:rFonts w:ascii="TH SarabunPSK" w:hAnsi="TH SarabunPSK" w:cs="TH SarabunPSK"/>
                <w:sz w:val="28"/>
                <w:cs/>
              </w:rPr>
              <w:t>เทคนิคการจัดทำแผนบริหารความเสี่ยง</w:t>
            </w:r>
            <w:r w:rsidRPr="00643919">
              <w:rPr>
                <w:rFonts w:ascii="TH SarabunPSK" w:hAnsi="TH SarabunPSK" w:cs="TH SarabunPSK"/>
                <w:sz w:val="28"/>
              </w:rPr>
              <w:t>)</w:t>
            </w:r>
          </w:p>
          <w:p w14:paraId="40618064" w14:textId="77777777" w:rsidR="00280B25" w:rsidRDefault="00280B25" w:rsidP="00280B2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ส่งเอกสารและข้อมูลที่ควรรู้เพื่อทำความเข้าใจให้ผู้รับผิดชอบที่ไม่ได้เข้าร่วมประชุม</w:t>
            </w:r>
          </w:p>
          <w:p w14:paraId="77875F4E" w14:textId="77777777" w:rsidR="00280B25" w:rsidRDefault="00280B25" w:rsidP="00280B2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นัดประชุมออนไลน์ถ้ามีจำนวนมากกว่าร้อยละ ๒๐ ของกลุ่มเป้าหมาย</w:t>
            </w:r>
          </w:p>
          <w:p w14:paraId="1F603184" w14:textId="77777777" w:rsidR="00280B25" w:rsidRDefault="00280B25" w:rsidP="00280B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 w:rsidRPr="00EF391E">
              <w:rPr>
                <w:rFonts w:ascii="TH SarabunPSK" w:hAnsi="TH SarabunPSK" w:cs="TH SarabunPSK" w:hint="cs"/>
                <w:sz w:val="28"/>
                <w:cs/>
              </w:rPr>
              <w:t>มีการทำบันทึกข้อความแจ้งเตือนกำหนดการของโครงการ</w:t>
            </w:r>
            <w:r w:rsidRPr="002D0827">
              <w:rPr>
                <w:rFonts w:ascii="TH SarabunPSK" w:hAnsi="TH SarabunPSK" w:cs="TH SarabunPSK" w:hint="cs"/>
                <w:sz w:val="28"/>
                <w:cs/>
              </w:rPr>
              <w:t>ล่วงหน้า</w:t>
            </w:r>
          </w:p>
          <w:p w14:paraId="48586A4C" w14:textId="77777777" w:rsidR="00280B25" w:rsidRPr="002D0827" w:rsidRDefault="00280B25" w:rsidP="00280B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จัดระบบและกลไกใน</w:t>
            </w:r>
            <w:r w:rsidRPr="00EF391E">
              <w:rPr>
                <w:rFonts w:ascii="TH SarabunPSK" w:hAnsi="TH SarabunPSK" w:cs="TH SarabunPSK"/>
                <w:sz w:val="28"/>
                <w:cs/>
              </w:rPr>
              <w:t>การดูแลและการควบคุม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ดำเนินงาน โดยการมีส่วนร่วมของทุกภาคส่วน</w:t>
            </w:r>
          </w:p>
        </w:tc>
        <w:tc>
          <w:tcPr>
            <w:tcW w:w="1620" w:type="dxa"/>
          </w:tcPr>
          <w:p w14:paraId="02F2BB2E" w14:textId="77777777" w:rsidR="00280B25" w:rsidRPr="00014D25" w:rsidRDefault="00280B25" w:rsidP="0028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514F7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การบริหารความเสี่ยง ลดความเสี่ยงอยู่ในระดับยอมรับได้ ร้อยละ ๗๐</w:t>
            </w:r>
          </w:p>
        </w:tc>
        <w:tc>
          <w:tcPr>
            <w:tcW w:w="2160" w:type="dxa"/>
          </w:tcPr>
          <w:p w14:paraId="350397D2" w14:textId="77777777" w:rsidR="00280B25" w:rsidRDefault="00280B25" w:rsidP="00280B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 w:rsidRPr="007059B0">
              <w:rPr>
                <w:rFonts w:ascii="TH SarabunPSK" w:hAnsi="TH SarabunPSK" w:cs="TH SarabunPSK" w:hint="cs"/>
                <w:sz w:val="28"/>
                <w:cs/>
              </w:rPr>
              <w:t>ผู้เข้ารับการอบรมแทนไม่เข้าใจการปฏิบัติงาน</w:t>
            </w:r>
            <w:r w:rsidRPr="007059B0">
              <w:rPr>
                <w:rFonts w:ascii="TH SarabunPSK" w:hAnsi="TH SarabunPSK" w:cs="TH SarabunPSK"/>
                <w:sz w:val="28"/>
              </w:rPr>
              <w:t xml:space="preserve"> </w:t>
            </w:r>
            <w:r w:rsidRPr="007059B0">
              <w:rPr>
                <w:rFonts w:ascii="TH SarabunPSK" w:hAnsi="TH SarabunPSK" w:cs="TH SarabunPSK" w:hint="cs"/>
                <w:sz w:val="28"/>
                <w:cs/>
              </w:rPr>
              <w:t>และผู้ปฏิบัติงานจริงก็ไม่ได้รับความรู้โดยตรง</w:t>
            </w:r>
          </w:p>
          <w:p w14:paraId="65E43166" w14:textId="77777777" w:rsidR="00280B25" w:rsidRPr="00885C5F" w:rsidRDefault="00280B25" w:rsidP="00280B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 w:rsidRPr="007059B0">
              <w:rPr>
                <w:rFonts w:ascii="TH SarabunPSK" w:hAnsi="TH SarabunPSK" w:cs="TH SarabunPSK" w:hint="cs"/>
                <w:sz w:val="28"/>
                <w:cs/>
              </w:rPr>
              <w:t>มีการจัดกิจกรรมซ้อนภายในวันเดียวกัน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เนื่องจากแจ้งกำหนดประชุมช้า</w:t>
            </w:r>
          </w:p>
        </w:tc>
        <w:tc>
          <w:tcPr>
            <w:tcW w:w="2650" w:type="dxa"/>
          </w:tcPr>
          <w:p w14:paraId="7E480C4A" w14:textId="77777777" w:rsidR="00280B25" w:rsidRPr="003514F7" w:rsidRDefault="00280B25" w:rsidP="00280B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 w:rsidRPr="003514F7">
              <w:rPr>
                <w:rFonts w:ascii="TH SarabunPSK" w:hAnsi="TH SarabunPSK" w:cs="TH SarabunPSK"/>
                <w:sz w:val="28"/>
                <w:cs/>
              </w:rPr>
              <w:t>จัดให้มีการประชุมเพื่อติดตามและประเมินผล และขอความร่วมมือให้ผู้ปฏิบัติงานจริงเข้าร่วมรับการอบรม</w:t>
            </w:r>
          </w:p>
          <w:p w14:paraId="2D0C64DA" w14:textId="77777777" w:rsidR="00280B25" w:rsidRPr="003514F7" w:rsidRDefault="00280B25" w:rsidP="00280B2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 w:rsidRPr="003514F7">
              <w:rPr>
                <w:rFonts w:ascii="TH SarabunPSK" w:hAnsi="TH SarabunPSK" w:cs="TH SarabunPSK"/>
                <w:sz w:val="28"/>
                <w:cs/>
              </w:rPr>
              <w:t>กำหนดปฏิทินการจัดโครงการ</w:t>
            </w:r>
            <w:r w:rsidR="00045EF7">
              <w:rPr>
                <w:rFonts w:ascii="TH SarabunPSK" w:hAnsi="TH SarabunPSK" w:cs="TH SarabunPSK" w:hint="cs"/>
                <w:sz w:val="28"/>
                <w:cs/>
              </w:rPr>
              <w:t>ครั้งต่อไป</w:t>
            </w:r>
            <w:r w:rsidRPr="003514F7">
              <w:rPr>
                <w:rFonts w:ascii="TH SarabunPSK" w:hAnsi="TH SarabunPSK" w:cs="TH SarabunPSK"/>
                <w:sz w:val="28"/>
                <w:cs/>
              </w:rPr>
              <w:t>ไว้ล่วงหน้า</w:t>
            </w:r>
            <w:r w:rsidRPr="003514F7">
              <w:rPr>
                <w:rFonts w:ascii="TH SarabunPSK" w:hAnsi="TH SarabunPSK" w:cs="TH SarabunPSK"/>
                <w:sz w:val="28"/>
              </w:rPr>
              <w:t xml:space="preserve"> </w:t>
            </w:r>
            <w:r w:rsidRPr="003514F7">
              <w:rPr>
                <w:rFonts w:ascii="TH SarabunPSK" w:hAnsi="TH SarabunPSK" w:cs="TH SarabunPSK"/>
                <w:sz w:val="28"/>
                <w:cs/>
              </w:rPr>
              <w:t>พร้อมทั้งแจ้งให้หน่วยงานต่างๆ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514F7">
              <w:rPr>
                <w:rFonts w:ascii="TH SarabunPSK" w:hAnsi="TH SarabunPSK" w:cs="TH SarabunPSK"/>
                <w:sz w:val="28"/>
                <w:cs/>
              </w:rPr>
              <w:t>ได้รับรับทราบอย่างทั่วถึง</w:t>
            </w:r>
          </w:p>
        </w:tc>
        <w:tc>
          <w:tcPr>
            <w:tcW w:w="2160" w:type="dxa"/>
          </w:tcPr>
          <w:p w14:paraId="4F85BD4F" w14:textId="77777777" w:rsidR="00280B25" w:rsidRDefault="00280B25" w:rsidP="00280B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</w:t>
            </w:r>
            <w:r w:rsidRPr="003514F7">
              <w:rPr>
                <w:rFonts w:ascii="TH SarabunPSK" w:hAnsi="TH SarabunPSK" w:cs="TH SarabunPSK"/>
                <w:sz w:val="28"/>
                <w:cs/>
              </w:rPr>
              <w:t>ติดตามและประเมินผล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จะควบคุม กำกับ ตามระบบ</w:t>
            </w:r>
            <w:r w:rsidR="00915AFC">
              <w:rPr>
                <w:rFonts w:ascii="TH SarabunPSK" w:hAnsi="TH SarabunPSK" w:cs="TH SarabunPSK" w:hint="cs"/>
                <w:sz w:val="28"/>
                <w:cs/>
              </w:rPr>
              <w:t>และกลไก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ที่ได้กำหนดไว้</w:t>
            </w:r>
          </w:p>
          <w:p w14:paraId="58BC6FCA" w14:textId="77777777" w:rsidR="00280B25" w:rsidRPr="003514F7" w:rsidRDefault="00045EF7" w:rsidP="009F53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มีช่องทางในการสื่อสารประสานงานระหว่างทุกหน่วยงาน</w:t>
            </w:r>
            <w:r w:rsidR="009F53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เพื่อแก้ไขปัญหา</w:t>
            </w:r>
            <w:r w:rsidR="009F530E">
              <w:rPr>
                <w:rFonts w:ascii="TH SarabunPSK" w:hAnsi="TH SarabunPSK" w:cs="TH SarabunPSK" w:hint="cs"/>
                <w:sz w:val="28"/>
                <w:cs/>
              </w:rPr>
              <w:t xml:space="preserve"> หรือปรับเปลี่ยนสถานการณ์ที่ปฏิบัติให้ลดความเสี่ยงได้ตามตัวชี้วัดความสำเร็จและเป้าหมาย</w:t>
            </w:r>
          </w:p>
        </w:tc>
      </w:tr>
    </w:tbl>
    <w:p w14:paraId="7F7895C0" w14:textId="77777777" w:rsidR="00F7708C" w:rsidRPr="00CA1667" w:rsidRDefault="002F7D1F" w:rsidP="00F770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63F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5D784" wp14:editId="70F9CB07">
                <wp:simplePos x="0" y="0"/>
                <wp:positionH relativeFrom="column">
                  <wp:posOffset>5786120</wp:posOffset>
                </wp:positionH>
                <wp:positionV relativeFrom="paragraph">
                  <wp:posOffset>330200</wp:posOffset>
                </wp:positionV>
                <wp:extent cx="2703195" cy="778510"/>
                <wp:effectExtent l="0" t="0" r="0" b="254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3195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30A63" w14:textId="77777777" w:rsidR="00CA1667" w:rsidRPr="00014D25" w:rsidRDefault="00CA1667" w:rsidP="00CA16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14D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014D2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 w:rsidRPr="00014D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14:paraId="5B626030" w14:textId="77777777" w:rsidR="00CA1667" w:rsidRPr="00014D25" w:rsidRDefault="00CA1667" w:rsidP="00CA16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14D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681104AD" w14:textId="77777777" w:rsidR="00CA1667" w:rsidRPr="00014D25" w:rsidRDefault="00CA1667" w:rsidP="00CA16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14D2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AE2EE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margin-left:455.6pt;margin-top:26pt;width:212.8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" filled="f" stroked="f" strokeweight=".5pt">
                <v:path arrowok="t"/>
                <v:textbox>
                  <w:txbxContent>
                    <w:p w:rsidR="00CA1667" w:rsidRPr="00014D25" w:rsidRDefault="00CA1667" w:rsidP="00CA16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14D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014D25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 w:rsidRPr="00014D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ผู้รายงาน</w:t>
                      </w:r>
                    </w:p>
                    <w:p w:rsidR="00CA1667" w:rsidRPr="00014D25" w:rsidRDefault="00CA1667" w:rsidP="00CA16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14D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(............................................................)</w:t>
                      </w:r>
                    </w:p>
                    <w:p w:rsidR="00CA1667" w:rsidRPr="00014D25" w:rsidRDefault="00CA1667" w:rsidP="00CA16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14D2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708C" w:rsidRPr="00CA1667" w:rsidSect="00014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pgNumType w:fmt="thaiNumbers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6E77" w14:textId="77777777" w:rsidR="00C60BCB" w:rsidRDefault="00C60BCB" w:rsidP="00F7708C">
      <w:pPr>
        <w:spacing w:after="0" w:line="240" w:lineRule="auto"/>
      </w:pPr>
      <w:r>
        <w:separator/>
      </w:r>
    </w:p>
  </w:endnote>
  <w:endnote w:type="continuationSeparator" w:id="0">
    <w:p w14:paraId="76728CF3" w14:textId="77777777" w:rsidR="00C60BCB" w:rsidRDefault="00C60BCB" w:rsidP="00F7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BA7F" w14:textId="77777777" w:rsidR="001D41BA" w:rsidRDefault="001D4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26D" w14:textId="77777777" w:rsidR="001D41BA" w:rsidRDefault="001D4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4C8" w14:textId="77777777" w:rsidR="001D41BA" w:rsidRDefault="001D4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8082" w14:textId="77777777" w:rsidR="00C60BCB" w:rsidRDefault="00C60BCB" w:rsidP="00F7708C">
      <w:pPr>
        <w:spacing w:after="0" w:line="240" w:lineRule="auto"/>
      </w:pPr>
      <w:r>
        <w:separator/>
      </w:r>
    </w:p>
  </w:footnote>
  <w:footnote w:type="continuationSeparator" w:id="0">
    <w:p w14:paraId="3EE450E6" w14:textId="77777777" w:rsidR="00C60BCB" w:rsidRDefault="00C60BCB" w:rsidP="00F7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9A64" w14:textId="77777777" w:rsidR="001D41BA" w:rsidRDefault="001D4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3805" w14:textId="77777777" w:rsidR="001A7771" w:rsidRPr="001A7771" w:rsidRDefault="001A7771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DE06B0">
      <w:rPr>
        <w:rFonts w:ascii="TH SarabunPSK" w:hAnsi="TH SarabunPSK" w:cs="TH SarabunPSK" w:hint="c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566DA" wp14:editId="71E7AA09">
              <wp:simplePos x="0" y="0"/>
              <wp:positionH relativeFrom="margin">
                <wp:posOffset>5429250</wp:posOffset>
              </wp:positionH>
              <wp:positionV relativeFrom="paragraph">
                <wp:posOffset>-146050</wp:posOffset>
              </wp:positionV>
              <wp:extent cx="3383864" cy="536594"/>
              <wp:effectExtent l="0" t="0" r="26670" b="158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864" cy="536594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E480BA" w14:textId="77777777" w:rsidR="001A7771" w:rsidRPr="00090D9B" w:rsidRDefault="001A7771" w:rsidP="001D41BA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……………..</w:t>
                          </w:r>
                          <w:r w:rsidRPr="00090D9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090D9B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RM-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2</w:t>
                          </w:r>
                        </w:p>
                        <w:p w14:paraId="602B26D3" w14:textId="6875EBAA" w:rsidR="001A7771" w:rsidRDefault="001A7771" w:rsidP="001D41BA">
                          <w:pPr>
                            <w:tabs>
                              <w:tab w:val="right" w:pos="5130"/>
                            </w:tabs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DE06B0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หน่วยงาน</w:t>
                          </w:r>
                          <w:r w:rsidR="00630B5B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0000"/>
                              <w:sz w:val="32"/>
                              <w:szCs w:val="32"/>
                              <w:cs/>
                            </w:rPr>
                            <w:t xml:space="preserve">                                                         </w:t>
                          </w:r>
                        </w:p>
                        <w:p w14:paraId="727D62E3" w14:textId="77777777" w:rsidR="001A7771" w:rsidRPr="006E6799" w:rsidRDefault="001A7771" w:rsidP="001A7771">
                          <w:pPr>
                            <w:jc w:val="right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566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7.5pt;margin-top:-11.5pt;width:266.4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" filled="f" strokecolor="black [3213]" strokeweight=".5pt">
              <v:textbox inset="3.6pt,,3.6pt">
                <w:txbxContent>
                  <w:p w14:paraId="33E480BA" w14:textId="77777777" w:rsidR="001A7771" w:rsidRPr="00090D9B" w:rsidRDefault="001A7771" w:rsidP="001D41BA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  <w:t>……………..</w:t>
                    </w:r>
                    <w:r w:rsidRPr="00090D9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</w:t>
                    </w:r>
                    <w:r w:rsidRPr="00090D9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RM-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2</w:t>
                    </w:r>
                  </w:p>
                  <w:p w14:paraId="602B26D3" w14:textId="6875EBAA" w:rsidR="001A7771" w:rsidRDefault="001A7771" w:rsidP="001D41BA">
                    <w:pPr>
                      <w:tabs>
                        <w:tab w:val="right" w:pos="5130"/>
                      </w:tabs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E06B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  <w:r w:rsidR="00630B5B">
                      <w:rPr>
                        <w:rFonts w:ascii="TH SarabunPSK" w:hAnsi="TH SarabunPSK" w:cs="TH SarabunPSK" w:hint="cs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  <w:t xml:space="preserve">                                                         </w:t>
                    </w:r>
                  </w:p>
                  <w:p w14:paraId="727D62E3" w14:textId="77777777" w:rsidR="001A7771" w:rsidRPr="006E6799" w:rsidRDefault="001A7771" w:rsidP="001A7771">
                    <w:pP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35309266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Pr="001A777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A777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A777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F530E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1A777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741C" w14:textId="77777777" w:rsidR="001D41BA" w:rsidRDefault="001D4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F72"/>
    <w:multiLevelType w:val="hybridMultilevel"/>
    <w:tmpl w:val="541C4A8C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30C2"/>
    <w:multiLevelType w:val="hybridMultilevel"/>
    <w:tmpl w:val="8B8C1C94"/>
    <w:lvl w:ilvl="0" w:tplc="9320BB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D6AC9"/>
    <w:multiLevelType w:val="hybridMultilevel"/>
    <w:tmpl w:val="E9C8641A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786A"/>
    <w:multiLevelType w:val="hybridMultilevel"/>
    <w:tmpl w:val="7D2A1D64"/>
    <w:lvl w:ilvl="0" w:tplc="9320BB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80C18"/>
    <w:multiLevelType w:val="hybridMultilevel"/>
    <w:tmpl w:val="DC9A86A2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6F67"/>
    <w:multiLevelType w:val="hybridMultilevel"/>
    <w:tmpl w:val="2392E41E"/>
    <w:lvl w:ilvl="0" w:tplc="8A00A3B0">
      <w:start w:val="1"/>
      <w:numFmt w:val="thaiNumbers"/>
      <w:lvlText w:val="๒.%1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CF46D11"/>
    <w:multiLevelType w:val="hybridMultilevel"/>
    <w:tmpl w:val="8B8C1C94"/>
    <w:lvl w:ilvl="0" w:tplc="9320BB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73571"/>
    <w:multiLevelType w:val="hybridMultilevel"/>
    <w:tmpl w:val="E200BC44"/>
    <w:lvl w:ilvl="0" w:tplc="0C9ADA9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308D7"/>
    <w:multiLevelType w:val="hybridMultilevel"/>
    <w:tmpl w:val="8B8C1C94"/>
    <w:lvl w:ilvl="0" w:tplc="9320BB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540670"/>
    <w:multiLevelType w:val="hybridMultilevel"/>
    <w:tmpl w:val="3EEE9BC2"/>
    <w:lvl w:ilvl="0" w:tplc="51C41D28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F10E1"/>
    <w:multiLevelType w:val="hybridMultilevel"/>
    <w:tmpl w:val="7D2A1D64"/>
    <w:lvl w:ilvl="0" w:tplc="9320BB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5167B9"/>
    <w:multiLevelType w:val="hybridMultilevel"/>
    <w:tmpl w:val="D1BCB844"/>
    <w:lvl w:ilvl="0" w:tplc="0C8002B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430514">
    <w:abstractNumId w:val="2"/>
  </w:num>
  <w:num w:numId="2" w16cid:durableId="1672947056">
    <w:abstractNumId w:val="11"/>
  </w:num>
  <w:num w:numId="3" w16cid:durableId="443579482">
    <w:abstractNumId w:val="9"/>
  </w:num>
  <w:num w:numId="4" w16cid:durableId="1590116168">
    <w:abstractNumId w:val="3"/>
  </w:num>
  <w:num w:numId="5" w16cid:durableId="1506506882">
    <w:abstractNumId w:val="6"/>
  </w:num>
  <w:num w:numId="6" w16cid:durableId="1947344096">
    <w:abstractNumId w:val="1"/>
  </w:num>
  <w:num w:numId="7" w16cid:durableId="1711342773">
    <w:abstractNumId w:val="8"/>
  </w:num>
  <w:num w:numId="8" w16cid:durableId="426191526">
    <w:abstractNumId w:val="10"/>
  </w:num>
  <w:num w:numId="9" w16cid:durableId="1617449259">
    <w:abstractNumId w:val="0"/>
  </w:num>
  <w:num w:numId="10" w16cid:durableId="1348093272">
    <w:abstractNumId w:val="4"/>
  </w:num>
  <w:num w:numId="11" w16cid:durableId="50618421">
    <w:abstractNumId w:val="5"/>
  </w:num>
  <w:num w:numId="12" w16cid:durableId="3499159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8C"/>
    <w:rsid w:val="00014D25"/>
    <w:rsid w:val="00045EF7"/>
    <w:rsid w:val="001458FD"/>
    <w:rsid w:val="0017516E"/>
    <w:rsid w:val="001A7771"/>
    <w:rsid w:val="001C03A4"/>
    <w:rsid w:val="001D41BA"/>
    <w:rsid w:val="00233860"/>
    <w:rsid w:val="00280B25"/>
    <w:rsid w:val="002F7D1F"/>
    <w:rsid w:val="00311760"/>
    <w:rsid w:val="003514F7"/>
    <w:rsid w:val="003B6393"/>
    <w:rsid w:val="00422A52"/>
    <w:rsid w:val="00514994"/>
    <w:rsid w:val="005802FF"/>
    <w:rsid w:val="0062279F"/>
    <w:rsid w:val="00630B5B"/>
    <w:rsid w:val="007059B0"/>
    <w:rsid w:val="00885C5F"/>
    <w:rsid w:val="008D5592"/>
    <w:rsid w:val="00915AFC"/>
    <w:rsid w:val="00965145"/>
    <w:rsid w:val="009A5E02"/>
    <w:rsid w:val="009F530E"/>
    <w:rsid w:val="00C60BCB"/>
    <w:rsid w:val="00C700E9"/>
    <w:rsid w:val="00CA1667"/>
    <w:rsid w:val="00DC1429"/>
    <w:rsid w:val="00F7708C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CD04F"/>
  <w15:chartTrackingRefBased/>
  <w15:docId w15:val="{5ADF16C7-F885-45B1-9A95-E76ED2C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8C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8C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77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8C"/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39"/>
    <w:rsid w:val="003B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F2467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FF2467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FE71-3727-4BB1-B38A-E289B651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Prasit Pongsungpun</cp:lastModifiedBy>
  <cp:revision>10</cp:revision>
  <dcterms:created xsi:type="dcterms:W3CDTF">2022-12-22T05:36:00Z</dcterms:created>
  <dcterms:modified xsi:type="dcterms:W3CDTF">2023-01-05T01:23:00Z</dcterms:modified>
</cp:coreProperties>
</file>